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2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F1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 25 тысяч жителей Санкт-Петербурга и Ленобласти получили свидетельство пенсионера с начала 2024 года</w:t>
      </w:r>
      <w:r w:rsidRPr="001F1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iCs/>
          <w:color w:val="2F2F2F"/>
          <w:sz w:val="28"/>
          <w:szCs w:val="28"/>
        </w:rPr>
        <w:t>В первом полугодии 2024 года 25 857 пенсионеров региона оформили свидетельство пенсионера в Отделении Социального фонда России по Санкт-Петербургу и Ленинградской области. Этот документ не только подтверждает статус пенсионера, но и служит для получения некоторых льгот, таких как льготный проезд в общественном транспорте, скидки в магазинах и аптеках, при посещении театров, музеев и выставок.</w:t>
      </w:r>
    </w:p>
    <w:p w:rsidR="001F142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t xml:space="preserve">Свидетельство пенсионера нового образца пожилые жители города и области могут оформить в региональном Отделении СФР. Внешне оно напоминает банковскую карту с фотографией, указанием страхового номера индивидуального лицевого счёта, вида пенсии и срока, на который она установлена. </w:t>
      </w:r>
    </w:p>
    <w:p w:rsidR="001F142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t>Получить документ можно сразу при назначении пенсии или в любое время после, лично или через своего представителя. Для этого нужно обратиться в клиентскую службу регионального Отделения СФР со следующими документами:</w:t>
      </w:r>
    </w:p>
    <w:p w:rsidR="001F142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t>1. при личном обращении:</w:t>
      </w:r>
    </w:p>
    <w:p w:rsidR="001F142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t>- заявление;</w:t>
      </w:r>
    </w:p>
    <w:p w:rsidR="001F142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t>-  паспорт или иной документ, удостоверяющий личность;</w:t>
      </w:r>
    </w:p>
    <w:p w:rsidR="001F142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t>- чёрно-белое или цветное фото без светлого уголка размером 2,1Ч3 см;</w:t>
      </w:r>
    </w:p>
    <w:p w:rsidR="001F142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t>2. через представителя:</w:t>
      </w:r>
    </w:p>
    <w:p w:rsidR="001F142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t>- ранее перечисленные документы;</w:t>
      </w:r>
    </w:p>
    <w:p w:rsidR="001F142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t>- нотариальная доверенность;</w:t>
      </w:r>
    </w:p>
    <w:p w:rsidR="001F142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t>- паспорт представителя.</w:t>
      </w:r>
    </w:p>
    <w:p w:rsid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t>При обращении в Отделение СФР свидетельство выдается в этот же день. Оно будет действительно в течение всего срока, на который установлена пенсия.</w:t>
      </w:r>
    </w:p>
    <w:p w:rsid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</w:p>
    <w:p w:rsid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142B">
        <w:rPr>
          <w:rFonts w:ascii="Times New Roman" w:hAnsi="Times New Roman" w:cs="Times New Roman"/>
          <w:color w:val="2F2F2F"/>
          <w:sz w:val="28"/>
          <w:szCs w:val="28"/>
        </w:rPr>
        <w:lastRenderedPageBreak/>
        <w:t xml:space="preserve">Узнать адреса клиентских служб и записаться на прием можно на региональной странице СФР: </w:t>
      </w:r>
      <w:hyperlink r:id="rId5" w:history="1">
        <w:r w:rsidRPr="001F142B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https://sfr.gov.ru/branches/spb/</w:t>
        </w:r>
      </w:hyperlink>
      <w:r>
        <w:rPr>
          <w:rFonts w:ascii="Times New Roman" w:hAnsi="Times New Roman" w:cs="Times New Roman"/>
          <w:color w:val="2F2F2F"/>
          <w:sz w:val="28"/>
          <w:szCs w:val="28"/>
        </w:rPr>
        <w:t>.</w:t>
      </w:r>
    </w:p>
    <w:p w:rsidR="00B17C5B" w:rsidRPr="001F142B" w:rsidRDefault="001F142B" w:rsidP="001F14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14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4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</w:t>
      </w:r>
      <w:bookmarkStart w:id="0" w:name="_GoBack"/>
      <w:bookmarkEnd w:id="0"/>
      <w:r w:rsidRPr="001F14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1F142B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1F142B" w:rsidRPr="001F142B" w:rsidRDefault="001F14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F142B" w:rsidRPr="001F1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2B"/>
    <w:rsid w:val="001F142B"/>
    <w:rsid w:val="00B1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p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2024-07-09T12:06:00Z</dcterms:created>
  <dcterms:modified xsi:type="dcterms:W3CDTF">2024-07-09T12:13:00Z</dcterms:modified>
</cp:coreProperties>
</file>